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0" w:type="dxa"/>
        <w:tblInd w:w="-459" w:type="dxa"/>
        <w:tblLayout w:type="fixed"/>
        <w:tblLook w:val="0000" w:firstRow="0" w:lastRow="0" w:firstColumn="0" w:lastColumn="0" w:noHBand="0" w:noVBand="0"/>
      </w:tblPr>
      <w:tblGrid>
        <w:gridCol w:w="4253"/>
        <w:gridCol w:w="5987"/>
      </w:tblGrid>
      <w:tr w:rsidR="005A1D67" w:rsidRPr="00872310" w14:paraId="083045AA" w14:textId="77777777" w:rsidTr="006376F7">
        <w:tc>
          <w:tcPr>
            <w:tcW w:w="4253" w:type="dxa"/>
          </w:tcPr>
          <w:p w14:paraId="4655F0E8" w14:textId="77777777" w:rsidR="005A1D67" w:rsidRPr="00872310" w:rsidRDefault="005A1D67" w:rsidP="005A1D67">
            <w:pPr>
              <w:spacing w:after="0" w:line="276" w:lineRule="auto"/>
              <w:jc w:val="center"/>
              <w:rPr>
                <w:rFonts w:ascii="Times New Roman" w:hAnsi="Times New Roman" w:cs="Times New Roman"/>
                <w:bCs/>
                <w:sz w:val="28"/>
                <w:szCs w:val="28"/>
              </w:rPr>
            </w:pPr>
            <w:r w:rsidRPr="00872310">
              <w:rPr>
                <w:rFonts w:ascii="Times New Roman" w:hAnsi="Times New Roman" w:cs="Times New Roman"/>
                <w:bCs/>
                <w:sz w:val="28"/>
                <w:szCs w:val="28"/>
                <w:lang w:val="fr-FR"/>
              </w:rPr>
              <w:t>SỞ GIÁO DỤC VÀ ĐÀO TẠO</w:t>
            </w:r>
            <w:r w:rsidRPr="00872310">
              <w:rPr>
                <w:rFonts w:ascii="Times New Roman" w:hAnsi="Times New Roman" w:cs="Times New Roman"/>
                <w:bCs/>
                <w:sz w:val="28"/>
                <w:szCs w:val="28"/>
              </w:rPr>
              <w:t xml:space="preserve"> THÀNH PHỐ HỒ CHÍ MINH</w:t>
            </w:r>
          </w:p>
          <w:p w14:paraId="6A07D71C" w14:textId="77777777" w:rsidR="005A1D67" w:rsidRPr="00872310" w:rsidRDefault="005A1D67" w:rsidP="005A1D67">
            <w:pPr>
              <w:widowControl w:val="0"/>
              <w:spacing w:after="0" w:line="276" w:lineRule="auto"/>
              <w:ind w:left="-57" w:right="-57"/>
              <w:jc w:val="center"/>
              <w:rPr>
                <w:rFonts w:ascii="Times New Roman" w:hAnsi="Times New Roman" w:cs="Times New Roman"/>
                <w:b/>
                <w:bCs/>
                <w:sz w:val="28"/>
                <w:szCs w:val="28"/>
                <w:highlight w:val="white"/>
              </w:rPr>
            </w:pPr>
            <w:r w:rsidRPr="00872310">
              <w:rPr>
                <w:rFonts w:ascii="Times New Roman" w:hAnsi="Times New Roman" w:cs="Times New Roman"/>
                <w:b/>
                <w:bCs/>
                <w:noProof/>
                <w:sz w:val="28"/>
                <w:szCs w:val="28"/>
                <w:highlight w:val="white"/>
              </w:rPr>
              <mc:AlternateContent>
                <mc:Choice Requires="wps">
                  <w:drawing>
                    <wp:anchor distT="0" distB="0" distL="114300" distR="114300" simplePos="0" relativeHeight="251660288" behindDoc="0" locked="0" layoutInCell="1" allowOverlap="1" wp14:anchorId="3EED3ADD" wp14:editId="2DF7FB4A">
                      <wp:simplePos x="0" y="0"/>
                      <wp:positionH relativeFrom="column">
                        <wp:posOffset>818803</wp:posOffset>
                      </wp:positionH>
                      <wp:positionV relativeFrom="paragraph">
                        <wp:posOffset>250421</wp:posOffset>
                      </wp:positionV>
                      <wp:extent cx="963295" cy="0"/>
                      <wp:effectExtent l="5715"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810F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9.7pt" to="140.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"/>
                  </w:pict>
                </mc:Fallback>
              </mc:AlternateContent>
            </w:r>
            <w:r w:rsidRPr="00872310">
              <w:rPr>
                <w:rFonts w:ascii="Times New Roman" w:hAnsi="Times New Roman" w:cs="Times New Roman"/>
                <w:b/>
                <w:bCs/>
                <w:sz w:val="28"/>
                <w:szCs w:val="28"/>
                <w:highlight w:val="white"/>
              </w:rPr>
              <w:t>TRƯỜNG THPT THỦ THIÊM</w:t>
            </w:r>
          </w:p>
          <w:p w14:paraId="3DA75552" w14:textId="77777777" w:rsidR="005A1D67" w:rsidRPr="005A1D67" w:rsidRDefault="005A1D67" w:rsidP="005A1D67">
            <w:pPr>
              <w:widowControl w:val="0"/>
              <w:spacing w:after="0" w:line="276" w:lineRule="auto"/>
              <w:ind w:left="-57" w:right="-57"/>
              <w:jc w:val="center"/>
              <w:rPr>
                <w:rFonts w:ascii="Times New Roman" w:hAnsi="Times New Roman" w:cs="Times New Roman"/>
                <w:bCs/>
                <w:iCs/>
                <w:sz w:val="14"/>
                <w:szCs w:val="14"/>
                <w:highlight w:val="white"/>
              </w:rPr>
            </w:pPr>
          </w:p>
          <w:p w14:paraId="49D43D6A" w14:textId="18F8130B" w:rsidR="005A1D67" w:rsidRDefault="005A1D67" w:rsidP="005A1D67">
            <w:pPr>
              <w:widowControl w:val="0"/>
              <w:spacing w:after="0" w:line="276" w:lineRule="auto"/>
              <w:ind w:left="-57" w:right="-57"/>
              <w:jc w:val="center"/>
              <w:rPr>
                <w:rFonts w:ascii="Times New Roman" w:hAnsi="Times New Roman" w:cs="Times New Roman"/>
                <w:bCs/>
                <w:iCs/>
                <w:sz w:val="28"/>
                <w:szCs w:val="28"/>
                <w:highlight w:val="white"/>
              </w:rPr>
            </w:pPr>
            <w:r w:rsidRPr="002003B1">
              <w:rPr>
                <w:rFonts w:ascii="Times New Roman" w:hAnsi="Times New Roman" w:cs="Times New Roman"/>
                <w:bCs/>
                <w:iCs/>
                <w:sz w:val="28"/>
                <w:szCs w:val="28"/>
                <w:highlight w:val="white"/>
              </w:rPr>
              <w:t>Số</w:t>
            </w:r>
            <w:r w:rsidR="006376F7">
              <w:rPr>
                <w:rFonts w:ascii="Times New Roman" w:hAnsi="Times New Roman" w:cs="Times New Roman"/>
                <w:bCs/>
                <w:iCs/>
                <w:sz w:val="28"/>
                <w:szCs w:val="28"/>
                <w:highlight w:val="white"/>
              </w:rPr>
              <w:t>: 06</w:t>
            </w:r>
            <w:r>
              <w:rPr>
                <w:rFonts w:ascii="Times New Roman" w:hAnsi="Times New Roman" w:cs="Times New Roman"/>
                <w:bCs/>
                <w:iCs/>
                <w:sz w:val="28"/>
                <w:szCs w:val="28"/>
                <w:highlight w:val="white"/>
              </w:rPr>
              <w:t>/</w:t>
            </w:r>
            <w:r w:rsidR="006376F7">
              <w:rPr>
                <w:rFonts w:ascii="Times New Roman" w:hAnsi="Times New Roman" w:cs="Times New Roman"/>
                <w:bCs/>
                <w:iCs/>
                <w:sz w:val="28"/>
                <w:szCs w:val="28"/>
                <w:highlight w:val="white"/>
              </w:rPr>
              <w:t>TB.</w:t>
            </w:r>
            <w:r w:rsidRPr="002003B1">
              <w:rPr>
                <w:rFonts w:ascii="Times New Roman" w:hAnsi="Times New Roman" w:cs="Times New Roman"/>
                <w:bCs/>
                <w:iCs/>
                <w:sz w:val="28"/>
                <w:szCs w:val="28"/>
                <w:highlight w:val="white"/>
              </w:rPr>
              <w:t>THPT.TT</w:t>
            </w:r>
          </w:p>
          <w:p w14:paraId="6E44E917" w14:textId="77777777" w:rsidR="005A1D67" w:rsidRPr="00627177" w:rsidRDefault="005A1D67" w:rsidP="005A1D67">
            <w:pPr>
              <w:widowControl w:val="0"/>
              <w:spacing w:after="0" w:line="276" w:lineRule="auto"/>
              <w:ind w:left="-57" w:right="-57"/>
              <w:jc w:val="center"/>
              <w:rPr>
                <w:rFonts w:ascii="Times New Roman" w:hAnsi="Times New Roman" w:cs="Times New Roman"/>
                <w:bCs/>
                <w:i/>
                <w:sz w:val="28"/>
                <w:szCs w:val="28"/>
                <w:highlight w:val="white"/>
              </w:rPr>
            </w:pPr>
            <w:r w:rsidRPr="00627177">
              <w:rPr>
                <w:rFonts w:ascii="Times New Roman" w:hAnsi="Times New Roman" w:cs="Times New Roman"/>
                <w:bCs/>
                <w:i/>
                <w:sz w:val="24"/>
                <w:szCs w:val="24"/>
                <w:highlight w:val="white"/>
              </w:rPr>
              <w:t>Về công tác tuyên truyền, phòng chống dịch bệnh viêm đường hô hấp cấp do chủng mới virus Corona</w:t>
            </w:r>
            <w:r w:rsidRPr="00627177">
              <w:rPr>
                <w:rFonts w:ascii="Times New Roman" w:hAnsi="Times New Roman" w:cs="Times New Roman"/>
                <w:bCs/>
                <w:i/>
                <w:sz w:val="28"/>
                <w:szCs w:val="28"/>
                <w:highlight w:val="white"/>
              </w:rPr>
              <w:t xml:space="preserve"> </w:t>
            </w:r>
            <w:r w:rsidRPr="00627177">
              <w:rPr>
                <w:rFonts w:ascii="Times New Roman" w:hAnsi="Times New Roman" w:cs="Times New Roman"/>
                <w:bCs/>
                <w:i/>
                <w:sz w:val="24"/>
                <w:szCs w:val="24"/>
                <w:highlight w:val="white"/>
              </w:rPr>
              <w:t>(nCoV) gây ra trong trường học.</w:t>
            </w:r>
          </w:p>
        </w:tc>
        <w:tc>
          <w:tcPr>
            <w:tcW w:w="5987" w:type="dxa"/>
          </w:tcPr>
          <w:p w14:paraId="64AF1289" w14:textId="77777777" w:rsidR="005A1D67" w:rsidRPr="00872310" w:rsidRDefault="005A1D67" w:rsidP="005A1D67">
            <w:pPr>
              <w:widowControl w:val="0"/>
              <w:spacing w:after="0" w:line="276" w:lineRule="auto"/>
              <w:ind w:left="-57" w:right="-57"/>
              <w:jc w:val="center"/>
              <w:rPr>
                <w:rFonts w:ascii="Times New Roman" w:hAnsi="Times New Roman" w:cs="Times New Roman"/>
                <w:b/>
                <w:bCs/>
                <w:sz w:val="28"/>
                <w:szCs w:val="28"/>
                <w:highlight w:val="white"/>
              </w:rPr>
            </w:pPr>
            <w:r w:rsidRPr="00872310">
              <w:rPr>
                <w:rFonts w:ascii="Times New Roman" w:hAnsi="Times New Roman" w:cs="Times New Roman"/>
                <w:b/>
                <w:bCs/>
                <w:sz w:val="28"/>
                <w:szCs w:val="28"/>
                <w:highlight w:val="white"/>
              </w:rPr>
              <w:t>CỘNG HOÀ XÃ HỘI CHỦ NGHĨA VIỆT NAM</w:t>
            </w:r>
          </w:p>
          <w:p w14:paraId="2B67034A" w14:textId="77777777" w:rsidR="005A1D67" w:rsidRPr="00872310" w:rsidRDefault="005A1D67" w:rsidP="005A1D67">
            <w:pPr>
              <w:widowControl w:val="0"/>
              <w:spacing w:after="0" w:line="276" w:lineRule="auto"/>
              <w:ind w:left="-57" w:right="-57"/>
              <w:jc w:val="center"/>
              <w:rPr>
                <w:rFonts w:ascii="Times New Roman" w:hAnsi="Times New Roman" w:cs="Times New Roman"/>
                <w:b/>
                <w:bCs/>
                <w:sz w:val="28"/>
                <w:szCs w:val="28"/>
                <w:highlight w:val="white"/>
              </w:rPr>
            </w:pPr>
            <w:r w:rsidRPr="00872310">
              <w:rPr>
                <w:rFonts w:ascii="Times New Roman" w:hAnsi="Times New Roman" w:cs="Times New Roman"/>
                <w:b/>
                <w:bCs/>
                <w:sz w:val="28"/>
                <w:szCs w:val="28"/>
                <w:highlight w:val="white"/>
              </w:rPr>
              <w:t xml:space="preserve">  Độc lập - Tự do - Hạnh phúc</w:t>
            </w:r>
          </w:p>
          <w:p w14:paraId="29F5E87A" w14:textId="77777777" w:rsidR="005A1D67" w:rsidRPr="00872310" w:rsidRDefault="005A1D67" w:rsidP="005A1D67">
            <w:pPr>
              <w:spacing w:after="0" w:line="276" w:lineRule="auto"/>
              <w:rPr>
                <w:rFonts w:ascii="Times New Roman" w:hAnsi="Times New Roman" w:cs="Times New Roman"/>
                <w:i/>
                <w:iCs/>
                <w:sz w:val="28"/>
                <w:szCs w:val="28"/>
                <w:highlight w:val="white"/>
              </w:rPr>
            </w:pPr>
            <w:r w:rsidRPr="00872310">
              <w:rPr>
                <w:rFonts w:ascii="Times New Roman" w:hAnsi="Times New Roman" w:cs="Times New Roman"/>
                <w:i/>
                <w:iCs/>
                <w:noProof/>
                <w:sz w:val="28"/>
                <w:szCs w:val="28"/>
                <w:highlight w:val="white"/>
              </w:rPr>
              <mc:AlternateContent>
                <mc:Choice Requires="wps">
                  <w:drawing>
                    <wp:anchor distT="0" distB="0" distL="114300" distR="114300" simplePos="0" relativeHeight="251659264" behindDoc="0" locked="0" layoutInCell="1" allowOverlap="1" wp14:anchorId="1D7018E8" wp14:editId="707839A5">
                      <wp:simplePos x="0" y="0"/>
                      <wp:positionH relativeFrom="column">
                        <wp:posOffset>985520</wp:posOffset>
                      </wp:positionH>
                      <wp:positionV relativeFrom="paragraph">
                        <wp:posOffset>32385</wp:posOffset>
                      </wp:positionV>
                      <wp:extent cx="1970405" cy="0"/>
                      <wp:effectExtent l="13970" t="13335" r="635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26F7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2.55pt" to="232.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"/>
                  </w:pict>
                </mc:Fallback>
              </mc:AlternateContent>
            </w:r>
            <w:r w:rsidRPr="00872310">
              <w:rPr>
                <w:rFonts w:ascii="Times New Roman" w:hAnsi="Times New Roman" w:cs="Times New Roman"/>
                <w:i/>
                <w:iCs/>
                <w:sz w:val="28"/>
                <w:szCs w:val="28"/>
                <w:highlight w:val="white"/>
              </w:rPr>
              <w:t xml:space="preserve">         </w:t>
            </w:r>
          </w:p>
          <w:p w14:paraId="59E46BCE" w14:textId="77777777" w:rsidR="005A1D67" w:rsidRPr="00872310" w:rsidRDefault="005A1D67" w:rsidP="005A1D67">
            <w:pPr>
              <w:spacing w:after="0" w:line="276" w:lineRule="auto"/>
              <w:jc w:val="right"/>
              <w:rPr>
                <w:rFonts w:ascii="Times New Roman" w:hAnsi="Times New Roman" w:cs="Times New Roman"/>
                <w:sz w:val="28"/>
                <w:szCs w:val="28"/>
                <w:highlight w:val="white"/>
              </w:rPr>
            </w:pPr>
            <w:r w:rsidRPr="00872310">
              <w:rPr>
                <w:rFonts w:ascii="Times New Roman" w:hAnsi="Times New Roman" w:cs="Times New Roman"/>
                <w:i/>
                <w:iCs/>
                <w:sz w:val="28"/>
                <w:szCs w:val="28"/>
                <w:highlight w:val="white"/>
              </w:rPr>
              <w:t xml:space="preserve"> </w:t>
            </w:r>
            <w:r>
              <w:rPr>
                <w:rFonts w:ascii="Times New Roman" w:hAnsi="Times New Roman" w:cs="Times New Roman"/>
                <w:i/>
                <w:iCs/>
                <w:sz w:val="28"/>
                <w:szCs w:val="28"/>
                <w:highlight w:val="white"/>
              </w:rPr>
              <w:t>Quận 2</w:t>
            </w:r>
            <w:r w:rsidRPr="00872310">
              <w:rPr>
                <w:rFonts w:ascii="Times New Roman" w:hAnsi="Times New Roman" w:cs="Times New Roman"/>
                <w:i/>
                <w:iCs/>
                <w:sz w:val="28"/>
                <w:szCs w:val="28"/>
                <w:highlight w:val="white"/>
              </w:rPr>
              <w:t xml:space="preserve">, ngày 03 tháng </w:t>
            </w:r>
            <w:r>
              <w:rPr>
                <w:rFonts w:ascii="Times New Roman" w:hAnsi="Times New Roman" w:cs="Times New Roman"/>
                <w:i/>
                <w:iCs/>
                <w:sz w:val="28"/>
                <w:szCs w:val="28"/>
                <w:highlight w:val="white"/>
              </w:rPr>
              <w:t>02</w:t>
            </w:r>
            <w:r w:rsidRPr="00872310">
              <w:rPr>
                <w:rFonts w:ascii="Times New Roman" w:hAnsi="Times New Roman" w:cs="Times New Roman"/>
                <w:i/>
                <w:iCs/>
                <w:sz w:val="28"/>
                <w:szCs w:val="28"/>
                <w:highlight w:val="white"/>
              </w:rPr>
              <w:t xml:space="preserve"> năm 20</w:t>
            </w:r>
            <w:r>
              <w:rPr>
                <w:rFonts w:ascii="Times New Roman" w:hAnsi="Times New Roman" w:cs="Times New Roman"/>
                <w:i/>
                <w:iCs/>
                <w:sz w:val="28"/>
                <w:szCs w:val="28"/>
                <w:highlight w:val="white"/>
              </w:rPr>
              <w:t>20</w:t>
            </w:r>
          </w:p>
          <w:p w14:paraId="2B08B5B9" w14:textId="77777777" w:rsidR="005A1D67" w:rsidRPr="00872310" w:rsidRDefault="005A1D67" w:rsidP="005A1D67">
            <w:pPr>
              <w:widowControl w:val="0"/>
              <w:spacing w:after="0" w:line="276" w:lineRule="auto"/>
              <w:ind w:right="-57"/>
              <w:rPr>
                <w:rFonts w:ascii="Times New Roman" w:hAnsi="Times New Roman" w:cs="Times New Roman"/>
                <w:b/>
                <w:bCs/>
                <w:sz w:val="28"/>
                <w:szCs w:val="28"/>
                <w:highlight w:val="white"/>
              </w:rPr>
            </w:pPr>
          </w:p>
        </w:tc>
      </w:tr>
    </w:tbl>
    <w:p w14:paraId="70337BA2" w14:textId="77777777" w:rsidR="005E47BA" w:rsidRDefault="005E47BA" w:rsidP="00447DCA">
      <w:pPr>
        <w:spacing w:line="240" w:lineRule="auto"/>
        <w:rPr>
          <w:rFonts w:ascii="Times New Roman" w:hAnsi="Times New Roman" w:cs="Times New Roman"/>
          <w:sz w:val="28"/>
        </w:rPr>
      </w:pPr>
    </w:p>
    <w:p w14:paraId="021AEF77" w14:textId="77777777" w:rsidR="00447DCA" w:rsidRPr="006376F7" w:rsidRDefault="00447DCA" w:rsidP="006376F7">
      <w:pPr>
        <w:spacing w:before="60" w:after="60" w:line="276" w:lineRule="auto"/>
        <w:jc w:val="center"/>
        <w:rPr>
          <w:rFonts w:ascii="Times New Roman" w:hAnsi="Times New Roman" w:cs="Times New Roman"/>
          <w:b/>
          <w:sz w:val="36"/>
          <w:szCs w:val="28"/>
        </w:rPr>
      </w:pPr>
      <w:r w:rsidRPr="006376F7">
        <w:rPr>
          <w:rFonts w:ascii="Times New Roman" w:hAnsi="Times New Roman" w:cs="Times New Roman"/>
          <w:b/>
          <w:sz w:val="36"/>
          <w:szCs w:val="28"/>
        </w:rPr>
        <w:t>THÔNG BÁO</w:t>
      </w:r>
    </w:p>
    <w:p w14:paraId="5E615436" w14:textId="77777777" w:rsidR="00447DCA" w:rsidRPr="000D6F9A" w:rsidRDefault="00447DCA" w:rsidP="006376F7">
      <w:pPr>
        <w:spacing w:before="60" w:after="60" w:line="276" w:lineRule="auto"/>
        <w:jc w:val="center"/>
        <w:rPr>
          <w:rFonts w:ascii="Times New Roman" w:hAnsi="Times New Roman" w:cs="Times New Roman"/>
          <w:b/>
          <w:sz w:val="30"/>
        </w:rPr>
      </w:pPr>
      <w:r w:rsidRPr="000D6F9A">
        <w:rPr>
          <w:rFonts w:ascii="Times New Roman" w:hAnsi="Times New Roman" w:cs="Times New Roman"/>
          <w:b/>
          <w:sz w:val="30"/>
        </w:rPr>
        <w:t>VỀ CÔNG TÁC PHÒNG, CHỐNG DỊCH BỆNH</w:t>
      </w:r>
    </w:p>
    <w:p w14:paraId="56E88D5C" w14:textId="77777777" w:rsidR="00447DCA" w:rsidRDefault="00447DCA" w:rsidP="006376F7">
      <w:pPr>
        <w:spacing w:before="60" w:after="60" w:line="276" w:lineRule="auto"/>
        <w:jc w:val="center"/>
        <w:rPr>
          <w:rFonts w:ascii="Times New Roman" w:hAnsi="Times New Roman" w:cs="Times New Roman"/>
          <w:b/>
          <w:sz w:val="30"/>
        </w:rPr>
      </w:pPr>
      <w:r w:rsidRPr="000D6F9A">
        <w:rPr>
          <w:rFonts w:ascii="Times New Roman" w:hAnsi="Times New Roman" w:cs="Times New Roman"/>
          <w:b/>
          <w:sz w:val="30"/>
        </w:rPr>
        <w:t>VIÊM ĐƯỜNG HÔ HẤP DO CHỦNG MỚI VIRUS CORONA</w:t>
      </w:r>
    </w:p>
    <w:p w14:paraId="3283E8ED" w14:textId="77777777" w:rsidR="000D6F9A" w:rsidRPr="000D6F9A" w:rsidRDefault="000D6F9A" w:rsidP="005A1D67">
      <w:pPr>
        <w:spacing w:before="60" w:after="60" w:line="276" w:lineRule="auto"/>
        <w:jc w:val="both"/>
        <w:rPr>
          <w:rFonts w:ascii="Times New Roman" w:hAnsi="Times New Roman" w:cs="Times New Roman"/>
          <w:b/>
          <w:sz w:val="16"/>
        </w:rPr>
      </w:pPr>
    </w:p>
    <w:p w14:paraId="098B9229" w14:textId="77777777" w:rsidR="00447DCA" w:rsidRDefault="00447DCA" w:rsidP="00F92675">
      <w:pPr>
        <w:spacing w:before="60" w:after="60" w:line="276" w:lineRule="auto"/>
        <w:jc w:val="center"/>
        <w:rPr>
          <w:rFonts w:ascii="Times New Roman" w:hAnsi="Times New Roman" w:cs="Times New Roman"/>
          <w:sz w:val="28"/>
        </w:rPr>
      </w:pPr>
      <w:r w:rsidRPr="000D6F9A">
        <w:rPr>
          <w:rFonts w:ascii="Times New Roman" w:hAnsi="Times New Roman" w:cs="Times New Roman"/>
          <w:b/>
          <w:i/>
          <w:sz w:val="28"/>
          <w:u w:val="single"/>
        </w:rPr>
        <w:t>Kính gửi</w:t>
      </w:r>
      <w:r>
        <w:rPr>
          <w:rFonts w:ascii="Times New Roman" w:hAnsi="Times New Roman" w:cs="Times New Roman"/>
          <w:sz w:val="28"/>
        </w:rPr>
        <w:t>: Cha mẹ học sinh trường THPT Thủ Thiêm.</w:t>
      </w:r>
    </w:p>
    <w:p w14:paraId="4A72DC00" w14:textId="77777777" w:rsidR="000D6F9A" w:rsidRDefault="000D6F9A" w:rsidP="005A1D67">
      <w:pPr>
        <w:spacing w:before="60" w:after="60" w:line="276" w:lineRule="auto"/>
        <w:jc w:val="both"/>
        <w:rPr>
          <w:rFonts w:ascii="Times New Roman" w:hAnsi="Times New Roman" w:cs="Times New Roman"/>
          <w:sz w:val="28"/>
        </w:rPr>
      </w:pPr>
    </w:p>
    <w:p w14:paraId="336ED32D" w14:textId="77777777" w:rsidR="00447DCA" w:rsidRDefault="00447DCA" w:rsidP="005A1D67">
      <w:pPr>
        <w:spacing w:before="60" w:after="60" w:line="276" w:lineRule="auto"/>
        <w:ind w:firstLine="567"/>
        <w:jc w:val="both"/>
        <w:rPr>
          <w:rFonts w:ascii="Times New Roman" w:hAnsi="Times New Roman" w:cs="Times New Roman"/>
          <w:sz w:val="28"/>
        </w:rPr>
      </w:pPr>
      <w:r>
        <w:rPr>
          <w:rFonts w:ascii="Times New Roman" w:hAnsi="Times New Roman" w:cs="Times New Roman"/>
          <w:sz w:val="28"/>
        </w:rPr>
        <w:t>Trước tình hình dịch viêm phổi cấp do chủng mới của virus Corona, nhà trường đã chủ động xây dựng kế hoạch phòng, chống dịch và triển khai các bộ phận thực hiện nhiệm vụ, tổ chức khử khuẩn toàn bộ khu vực lớp học để chuẩn bị sẵn sàng đón học sinh trở lại trường sau kỳ nghỉ Tết Nguyên đán.</w:t>
      </w:r>
    </w:p>
    <w:p w14:paraId="3DA843C2" w14:textId="77777777" w:rsidR="00447DCA" w:rsidRDefault="00447DCA" w:rsidP="005A1D67">
      <w:pPr>
        <w:spacing w:before="60" w:after="60" w:line="276" w:lineRule="auto"/>
        <w:ind w:firstLine="567"/>
        <w:jc w:val="both"/>
        <w:rPr>
          <w:rFonts w:ascii="Times New Roman" w:hAnsi="Times New Roman" w:cs="Times New Roman"/>
          <w:sz w:val="28"/>
        </w:rPr>
      </w:pPr>
      <w:r>
        <w:rPr>
          <w:rFonts w:ascii="Times New Roman" w:hAnsi="Times New Roman" w:cs="Times New Roman"/>
          <w:sz w:val="28"/>
        </w:rPr>
        <w:t>Nhằm có thể chào đón học sinh trở lại trường sau kỳ nghỉ tết thật nghiêm túc, an toàn, hạn chế sự lây lan của dịch bệnh, nhà trường rất mong cha mẹ học sinh (CMHS) có con em đang học tập tại trường phối hợp thực hiện một số nội dung sau:</w:t>
      </w:r>
    </w:p>
    <w:p w14:paraId="512BD4E4" w14:textId="77777777" w:rsidR="00447DCA" w:rsidRPr="00F92675" w:rsidRDefault="00447DCA" w:rsidP="00F92675">
      <w:pPr>
        <w:pStyle w:val="ListParagraph"/>
        <w:numPr>
          <w:ilvl w:val="0"/>
          <w:numId w:val="1"/>
        </w:numPr>
        <w:spacing w:before="60" w:after="60" w:line="276" w:lineRule="auto"/>
        <w:ind w:left="284"/>
        <w:jc w:val="both"/>
        <w:rPr>
          <w:rFonts w:ascii="Times New Roman" w:hAnsi="Times New Roman" w:cs="Times New Roman"/>
          <w:b/>
          <w:bCs/>
          <w:i/>
          <w:iCs/>
          <w:sz w:val="26"/>
          <w:szCs w:val="26"/>
        </w:rPr>
      </w:pPr>
      <w:r w:rsidRPr="00F92675">
        <w:rPr>
          <w:rFonts w:ascii="Times New Roman" w:hAnsi="Times New Roman" w:cs="Times New Roman"/>
          <w:b/>
          <w:bCs/>
          <w:i/>
          <w:iCs/>
          <w:sz w:val="26"/>
          <w:szCs w:val="26"/>
        </w:rPr>
        <w:t>Thực hiện việc cho con em nghỉ học để theo dõi và điều trị trong các trường hợp sau:</w:t>
      </w:r>
    </w:p>
    <w:p w14:paraId="1993140F" w14:textId="77777777" w:rsidR="00447DCA" w:rsidRPr="000D6F9A" w:rsidRDefault="00447DCA" w:rsidP="00F92675">
      <w:pPr>
        <w:pStyle w:val="ListParagraph"/>
        <w:numPr>
          <w:ilvl w:val="0"/>
          <w:numId w:val="2"/>
        </w:numPr>
        <w:spacing w:before="60" w:after="60" w:line="276" w:lineRule="auto"/>
        <w:ind w:left="0" w:firstLine="426"/>
        <w:jc w:val="both"/>
        <w:rPr>
          <w:rFonts w:ascii="Times New Roman" w:hAnsi="Times New Roman" w:cs="Times New Roman"/>
          <w:sz w:val="26"/>
          <w:szCs w:val="26"/>
        </w:rPr>
      </w:pPr>
      <w:r w:rsidRPr="000D6F9A">
        <w:rPr>
          <w:rFonts w:ascii="Times New Roman" w:hAnsi="Times New Roman" w:cs="Times New Roman"/>
          <w:sz w:val="26"/>
          <w:szCs w:val="26"/>
        </w:rPr>
        <w:t>Trong ba tuần gần đây, gia đình học sinh đã đến Trung Quốc hoặc gia đình có đón tiếp người thân, bạn bè đến từ Trung Quốc. Đặc biệt là bạn bè, người thân đến từ Vũ Hán – Trung Quốc, các vùng có dịch hoặc nghi có dịch viêm phổi cấp.</w:t>
      </w:r>
    </w:p>
    <w:p w14:paraId="3A754623" w14:textId="162FEE04" w:rsidR="00447DCA" w:rsidRDefault="00447DCA" w:rsidP="00F92675">
      <w:pPr>
        <w:pStyle w:val="ListParagraph"/>
        <w:numPr>
          <w:ilvl w:val="0"/>
          <w:numId w:val="2"/>
        </w:numPr>
        <w:spacing w:before="60" w:after="60" w:line="276" w:lineRule="auto"/>
        <w:ind w:left="0" w:firstLine="426"/>
        <w:jc w:val="both"/>
        <w:rPr>
          <w:rFonts w:ascii="Times New Roman" w:hAnsi="Times New Roman" w:cs="Times New Roman"/>
          <w:sz w:val="26"/>
          <w:szCs w:val="26"/>
        </w:rPr>
      </w:pPr>
      <w:r w:rsidRPr="000D6F9A">
        <w:rPr>
          <w:rFonts w:ascii="Times New Roman" w:hAnsi="Times New Roman" w:cs="Times New Roman"/>
          <w:sz w:val="26"/>
          <w:szCs w:val="26"/>
        </w:rPr>
        <w:t>Học sinh có vấn đề về sức khỏe như: sốt, ho khan, chảy mũi, đau họng…</w:t>
      </w:r>
    </w:p>
    <w:p w14:paraId="40107984" w14:textId="77777777" w:rsidR="000D6F9A" w:rsidRPr="000D6F9A" w:rsidRDefault="000D6F9A" w:rsidP="00F92675">
      <w:pPr>
        <w:pStyle w:val="ListParagraph"/>
        <w:spacing w:before="60" w:after="60" w:line="276" w:lineRule="auto"/>
        <w:ind w:left="0" w:firstLine="426"/>
        <w:jc w:val="both"/>
        <w:rPr>
          <w:rFonts w:ascii="Times New Roman" w:hAnsi="Times New Roman" w:cs="Times New Roman"/>
          <w:sz w:val="12"/>
          <w:szCs w:val="26"/>
        </w:rPr>
      </w:pPr>
    </w:p>
    <w:p w14:paraId="53129DC2" w14:textId="77777777" w:rsidR="007265B9" w:rsidRPr="000D6F9A" w:rsidRDefault="007265B9" w:rsidP="00F92675">
      <w:pPr>
        <w:pStyle w:val="ListParagraph"/>
        <w:spacing w:before="60" w:after="60" w:line="276" w:lineRule="auto"/>
        <w:ind w:left="0" w:firstLine="426"/>
        <w:jc w:val="both"/>
        <w:rPr>
          <w:rFonts w:ascii="Times New Roman" w:hAnsi="Times New Roman" w:cs="Times New Roman"/>
          <w:sz w:val="26"/>
          <w:szCs w:val="26"/>
        </w:rPr>
      </w:pPr>
      <w:r w:rsidRPr="000D6F9A">
        <w:rPr>
          <w:rFonts w:ascii="Times New Roman" w:hAnsi="Times New Roman" w:cs="Times New Roman"/>
          <w:sz w:val="26"/>
          <w:szCs w:val="26"/>
        </w:rPr>
        <w:t xml:space="preserve">Trong các trường hợp trên, CMHS thực hiện việc </w:t>
      </w:r>
      <w:r w:rsidRPr="00F92675">
        <w:rPr>
          <w:rFonts w:ascii="Times New Roman" w:hAnsi="Times New Roman" w:cs="Times New Roman"/>
          <w:b/>
          <w:sz w:val="26"/>
          <w:szCs w:val="26"/>
          <w:u w:val="single"/>
        </w:rPr>
        <w:t>theo dõi sức khỏe học sinh tại nhà</w:t>
      </w:r>
      <w:r w:rsidRPr="000D6F9A">
        <w:rPr>
          <w:rFonts w:ascii="Times New Roman" w:hAnsi="Times New Roman" w:cs="Times New Roman"/>
          <w:sz w:val="26"/>
          <w:szCs w:val="26"/>
        </w:rPr>
        <w:t xml:space="preserve"> và phối hợp với cơ quan y tế để điều trị. Việc xin phép cho học sinh nghỉ học được thực hiện bằng điện thoại thông qua giáo viên chủ nhiệm hoặc Giám thị phụ trách khối lớp và bổ sung hồ sơ xin phép khi học sinh trở lại trường học tập.</w:t>
      </w:r>
    </w:p>
    <w:p w14:paraId="0C3B0F65" w14:textId="77777777" w:rsidR="000D6F9A" w:rsidRPr="000D6F9A" w:rsidRDefault="000D6F9A" w:rsidP="005A1D67">
      <w:pPr>
        <w:pStyle w:val="ListParagraph"/>
        <w:spacing w:before="60" w:after="60" w:line="276" w:lineRule="auto"/>
        <w:ind w:left="709" w:firstLine="196"/>
        <w:jc w:val="both"/>
        <w:rPr>
          <w:rFonts w:ascii="Times New Roman" w:hAnsi="Times New Roman" w:cs="Times New Roman"/>
          <w:sz w:val="26"/>
          <w:szCs w:val="26"/>
        </w:rPr>
      </w:pPr>
    </w:p>
    <w:p w14:paraId="50CA4917" w14:textId="16CCA647" w:rsidR="000D6F9A" w:rsidRPr="00F92675" w:rsidRDefault="007265B9" w:rsidP="00F92675">
      <w:pPr>
        <w:pStyle w:val="ListParagraph"/>
        <w:numPr>
          <w:ilvl w:val="0"/>
          <w:numId w:val="1"/>
        </w:numPr>
        <w:tabs>
          <w:tab w:val="left" w:pos="284"/>
        </w:tabs>
        <w:spacing w:before="60" w:after="60" w:line="276" w:lineRule="auto"/>
        <w:ind w:left="0" w:hanging="76"/>
        <w:jc w:val="both"/>
        <w:rPr>
          <w:rFonts w:ascii="Times New Roman" w:hAnsi="Times New Roman" w:cs="Times New Roman"/>
          <w:b/>
          <w:bCs/>
          <w:i/>
          <w:iCs/>
          <w:sz w:val="26"/>
          <w:szCs w:val="26"/>
        </w:rPr>
      </w:pPr>
      <w:r w:rsidRPr="00F92675">
        <w:rPr>
          <w:rFonts w:ascii="Times New Roman" w:hAnsi="Times New Roman" w:cs="Times New Roman"/>
          <w:b/>
          <w:bCs/>
          <w:i/>
          <w:iCs/>
          <w:sz w:val="26"/>
          <w:szCs w:val="26"/>
        </w:rPr>
        <w:t xml:space="preserve">Kể từ ngày </w:t>
      </w:r>
      <w:r w:rsidR="00F92675" w:rsidRPr="00F92675">
        <w:rPr>
          <w:rFonts w:ascii="Times New Roman" w:hAnsi="Times New Roman" w:cs="Times New Roman"/>
          <w:b/>
          <w:bCs/>
          <w:i/>
          <w:iCs/>
          <w:sz w:val="26"/>
          <w:szCs w:val="26"/>
        </w:rPr>
        <w:t>10</w:t>
      </w:r>
      <w:r w:rsidRPr="00F92675">
        <w:rPr>
          <w:rFonts w:ascii="Times New Roman" w:hAnsi="Times New Roman" w:cs="Times New Roman"/>
          <w:b/>
          <w:bCs/>
          <w:i/>
          <w:iCs/>
          <w:sz w:val="26"/>
          <w:szCs w:val="26"/>
        </w:rPr>
        <w:t xml:space="preserve">/02/2020 nhà trường thực hiện việc kiểm tra thân nhiệt học sinh, cán bộ, giáo viên, nhân viên và khách đến trường liên hệ công tác. </w:t>
      </w:r>
    </w:p>
    <w:p w14:paraId="7B62E86B" w14:textId="77777777" w:rsidR="007265B9" w:rsidRPr="000D6F9A" w:rsidRDefault="007265B9" w:rsidP="00F92675">
      <w:pPr>
        <w:pStyle w:val="ListParagraph"/>
        <w:spacing w:before="60" w:after="60" w:line="276" w:lineRule="auto"/>
        <w:ind w:left="0" w:firstLine="414"/>
        <w:jc w:val="both"/>
        <w:rPr>
          <w:rFonts w:ascii="Times New Roman" w:hAnsi="Times New Roman" w:cs="Times New Roman"/>
          <w:sz w:val="26"/>
          <w:szCs w:val="26"/>
        </w:rPr>
      </w:pPr>
      <w:r w:rsidRPr="000D6F9A">
        <w:rPr>
          <w:rFonts w:ascii="Times New Roman" w:hAnsi="Times New Roman" w:cs="Times New Roman"/>
          <w:sz w:val="26"/>
          <w:szCs w:val="26"/>
        </w:rPr>
        <w:t xml:space="preserve">Thời gian kiểm tra thân nhiệt đối với học sinh từ </w:t>
      </w:r>
      <w:r w:rsidRPr="000D6F9A">
        <w:rPr>
          <w:rFonts w:ascii="Times New Roman" w:hAnsi="Times New Roman" w:cs="Times New Roman"/>
          <w:b/>
          <w:sz w:val="26"/>
          <w:szCs w:val="26"/>
        </w:rPr>
        <w:t>6g45 đến 7g15</w:t>
      </w:r>
      <w:r w:rsidRPr="000D6F9A">
        <w:rPr>
          <w:rFonts w:ascii="Times New Roman" w:hAnsi="Times New Roman" w:cs="Times New Roman"/>
          <w:sz w:val="26"/>
          <w:szCs w:val="26"/>
        </w:rPr>
        <w:t xml:space="preserve"> và kiểm tra đột xuất trong ngày. Học sinh có biểu hiện thân nhiệt cao sẽ được bố trí vào </w:t>
      </w:r>
      <w:r w:rsidRPr="000D6F9A">
        <w:rPr>
          <w:rFonts w:ascii="Times New Roman" w:hAnsi="Times New Roman" w:cs="Times New Roman"/>
          <w:b/>
          <w:sz w:val="26"/>
          <w:szCs w:val="26"/>
        </w:rPr>
        <w:t>phòng chờ</w:t>
      </w:r>
      <w:r w:rsidRPr="000D6F9A">
        <w:rPr>
          <w:rFonts w:ascii="Times New Roman" w:hAnsi="Times New Roman" w:cs="Times New Roman"/>
          <w:sz w:val="26"/>
          <w:szCs w:val="26"/>
        </w:rPr>
        <w:t>, nhà trường liên hệ CMHS đến đón về để thuận tiện việc chăm sóc và theo dõi.</w:t>
      </w:r>
    </w:p>
    <w:p w14:paraId="1C7B54BF" w14:textId="77777777" w:rsidR="007265B9" w:rsidRPr="000D6F9A" w:rsidRDefault="007265B9" w:rsidP="00F92675">
      <w:pPr>
        <w:pStyle w:val="ListParagraph"/>
        <w:spacing w:before="60" w:after="60" w:line="276" w:lineRule="auto"/>
        <w:ind w:left="0" w:firstLine="414"/>
        <w:jc w:val="both"/>
        <w:rPr>
          <w:rFonts w:ascii="Times New Roman" w:hAnsi="Times New Roman" w:cs="Times New Roman"/>
          <w:sz w:val="26"/>
          <w:szCs w:val="26"/>
        </w:rPr>
      </w:pPr>
      <w:r w:rsidRPr="000D6F9A">
        <w:rPr>
          <w:rFonts w:ascii="Times New Roman" w:hAnsi="Times New Roman" w:cs="Times New Roman"/>
          <w:sz w:val="26"/>
          <w:szCs w:val="26"/>
        </w:rPr>
        <w:t xml:space="preserve">Sau thời gian kiểm tra thân nhiệt theo thời gian quy định, các trường hợp học sinh đến trễ sẽ được kiểm tra thân nhiệt tại phòng y tế, CMHS đến trường liên hệ công tác sẽ thực hiện kiểm tra thân nhiệt tại </w:t>
      </w:r>
      <w:r w:rsidRPr="000D6F9A">
        <w:rPr>
          <w:rFonts w:ascii="Times New Roman" w:hAnsi="Times New Roman" w:cs="Times New Roman"/>
          <w:b/>
          <w:sz w:val="26"/>
          <w:szCs w:val="26"/>
        </w:rPr>
        <w:t>phòng bảo vệ</w:t>
      </w:r>
      <w:r w:rsidRPr="000D6F9A">
        <w:rPr>
          <w:rFonts w:ascii="Times New Roman" w:hAnsi="Times New Roman" w:cs="Times New Roman"/>
          <w:sz w:val="26"/>
          <w:szCs w:val="26"/>
        </w:rPr>
        <w:t>.</w:t>
      </w:r>
    </w:p>
    <w:p w14:paraId="426EF13D" w14:textId="427E9D1C" w:rsidR="007265B9" w:rsidRPr="000D6F9A" w:rsidRDefault="007265B9" w:rsidP="00F92675">
      <w:pPr>
        <w:pStyle w:val="ListParagraph"/>
        <w:spacing w:before="60" w:after="60" w:line="276" w:lineRule="auto"/>
        <w:ind w:left="0" w:firstLine="414"/>
        <w:jc w:val="both"/>
        <w:rPr>
          <w:rFonts w:ascii="Times New Roman" w:hAnsi="Times New Roman" w:cs="Times New Roman"/>
          <w:sz w:val="26"/>
          <w:szCs w:val="26"/>
        </w:rPr>
      </w:pPr>
      <w:r w:rsidRPr="000D6F9A">
        <w:rPr>
          <w:rFonts w:ascii="Times New Roman" w:hAnsi="Times New Roman" w:cs="Times New Roman"/>
          <w:sz w:val="26"/>
          <w:szCs w:val="26"/>
        </w:rPr>
        <w:lastRenderedPageBreak/>
        <w:t xml:space="preserve">Các phòng học có trang bị máy lạnh sẽ không được sử dụng máy lạnh từ ngày </w:t>
      </w:r>
      <w:r w:rsidR="00F92675">
        <w:rPr>
          <w:rFonts w:ascii="Times New Roman" w:hAnsi="Times New Roman" w:cs="Times New Roman"/>
          <w:sz w:val="26"/>
          <w:szCs w:val="26"/>
        </w:rPr>
        <w:t>10</w:t>
      </w:r>
      <w:r w:rsidRPr="000D6F9A">
        <w:rPr>
          <w:rFonts w:ascii="Times New Roman" w:hAnsi="Times New Roman" w:cs="Times New Roman"/>
          <w:sz w:val="26"/>
          <w:szCs w:val="26"/>
        </w:rPr>
        <w:t>/</w:t>
      </w:r>
      <w:r w:rsidR="00F92675">
        <w:rPr>
          <w:rFonts w:ascii="Times New Roman" w:hAnsi="Times New Roman" w:cs="Times New Roman"/>
          <w:sz w:val="26"/>
          <w:szCs w:val="26"/>
        </w:rPr>
        <w:t>0</w:t>
      </w:r>
      <w:r w:rsidRPr="000D6F9A">
        <w:rPr>
          <w:rFonts w:ascii="Times New Roman" w:hAnsi="Times New Roman" w:cs="Times New Roman"/>
          <w:sz w:val="26"/>
          <w:szCs w:val="26"/>
        </w:rPr>
        <w:t>2/2020 cho đến khi có thông báo mới của nhà trường.</w:t>
      </w:r>
    </w:p>
    <w:p w14:paraId="3529806F" w14:textId="77777777" w:rsidR="000D6F9A" w:rsidRPr="000D6F9A" w:rsidRDefault="000D6F9A" w:rsidP="005A1D67">
      <w:pPr>
        <w:pStyle w:val="ListParagraph"/>
        <w:spacing w:before="60" w:after="60" w:line="276" w:lineRule="auto"/>
        <w:jc w:val="both"/>
        <w:rPr>
          <w:rFonts w:ascii="Times New Roman" w:hAnsi="Times New Roman" w:cs="Times New Roman"/>
          <w:sz w:val="26"/>
          <w:szCs w:val="26"/>
        </w:rPr>
      </w:pPr>
    </w:p>
    <w:p w14:paraId="143102E9" w14:textId="77777777" w:rsidR="007265B9" w:rsidRPr="00F92675" w:rsidRDefault="007265B9" w:rsidP="00F92675">
      <w:pPr>
        <w:pStyle w:val="ListParagraph"/>
        <w:numPr>
          <w:ilvl w:val="0"/>
          <w:numId w:val="1"/>
        </w:numPr>
        <w:tabs>
          <w:tab w:val="left" w:pos="284"/>
        </w:tabs>
        <w:spacing w:before="60" w:after="60" w:line="276" w:lineRule="auto"/>
        <w:ind w:left="0" w:hanging="76"/>
        <w:jc w:val="both"/>
        <w:rPr>
          <w:rFonts w:ascii="Times New Roman" w:hAnsi="Times New Roman" w:cs="Times New Roman"/>
          <w:b/>
          <w:bCs/>
          <w:i/>
          <w:iCs/>
          <w:sz w:val="26"/>
          <w:szCs w:val="26"/>
        </w:rPr>
      </w:pPr>
      <w:r w:rsidRPr="00F92675">
        <w:rPr>
          <w:rFonts w:ascii="Times New Roman" w:hAnsi="Times New Roman" w:cs="Times New Roman"/>
          <w:b/>
          <w:bCs/>
          <w:i/>
          <w:iCs/>
          <w:sz w:val="26"/>
          <w:szCs w:val="26"/>
        </w:rPr>
        <w:t>Trong thời gian trước ngày trở lại trường, nhà trường đề xuất CMHS thực hiện và hướng dẫn học sinh một số nội dung sau:</w:t>
      </w:r>
    </w:p>
    <w:p w14:paraId="37495D4B" w14:textId="77777777" w:rsidR="007265B9" w:rsidRPr="000D6F9A" w:rsidRDefault="007265B9"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Nhắc nhở học sinh khi đến trường thực hiện kiểm tra thân nhiệt.</w:t>
      </w:r>
    </w:p>
    <w:p w14:paraId="148CC603" w14:textId="77777777" w:rsidR="007265B9" w:rsidRPr="000D6F9A" w:rsidRDefault="007265B9"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Rửa tay thường xuyên với xà phòng</w:t>
      </w:r>
      <w:r w:rsidR="00546A06" w:rsidRPr="000D6F9A">
        <w:rPr>
          <w:rFonts w:ascii="Times New Roman" w:hAnsi="Times New Roman" w:cs="Times New Roman"/>
          <w:sz w:val="26"/>
          <w:szCs w:val="26"/>
        </w:rPr>
        <w:t xml:space="preserve"> diệt khuẩn hoặc nước rửa tay chứa cồn.</w:t>
      </w:r>
    </w:p>
    <w:p w14:paraId="77952AAB" w14:textId="77777777" w:rsidR="00546A06" w:rsidRPr="000D6F9A" w:rsidRDefault="00546A06" w:rsidP="0006131B">
      <w:pPr>
        <w:pStyle w:val="ListParagraph"/>
        <w:numPr>
          <w:ilvl w:val="0"/>
          <w:numId w:val="2"/>
        </w:numPr>
        <w:spacing w:before="60" w:after="60" w:line="276" w:lineRule="auto"/>
        <w:ind w:left="567" w:hanging="425"/>
        <w:jc w:val="both"/>
        <w:rPr>
          <w:rFonts w:ascii="Times New Roman" w:hAnsi="Times New Roman" w:cs="Times New Roman"/>
          <w:b/>
          <w:sz w:val="26"/>
          <w:szCs w:val="26"/>
        </w:rPr>
      </w:pPr>
      <w:r w:rsidRPr="000D6F9A">
        <w:rPr>
          <w:rFonts w:ascii="Times New Roman" w:hAnsi="Times New Roman" w:cs="Times New Roman"/>
          <w:b/>
          <w:sz w:val="26"/>
          <w:szCs w:val="26"/>
        </w:rPr>
        <w:t>Trang bị và mang khẩu trang y tế đúng cách khi đến trường và những nơi đông người.</w:t>
      </w:r>
    </w:p>
    <w:p w14:paraId="3092CA33" w14:textId="77777777" w:rsidR="00546A06" w:rsidRPr="000D6F9A" w:rsidRDefault="00546A06"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Trang bị khăn giấy, dung dịch rửa tay khô, bình uống nước cá nhân.</w:t>
      </w:r>
    </w:p>
    <w:p w14:paraId="0A63C58C" w14:textId="33212256" w:rsidR="00546A06" w:rsidRPr="000D6F9A" w:rsidRDefault="00546A06"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Dùng khăn giấy che mũi, miệng khi ho hoặc hắt hơi và bỏ vào th</w:t>
      </w:r>
      <w:r w:rsidR="0006131B">
        <w:rPr>
          <w:rFonts w:ascii="Times New Roman" w:hAnsi="Times New Roman" w:cs="Times New Roman"/>
          <w:sz w:val="26"/>
          <w:szCs w:val="26"/>
        </w:rPr>
        <w:t>ùng rác</w:t>
      </w:r>
      <w:r w:rsidRPr="000D6F9A">
        <w:rPr>
          <w:rFonts w:ascii="Times New Roman" w:hAnsi="Times New Roman" w:cs="Times New Roman"/>
          <w:sz w:val="26"/>
          <w:szCs w:val="26"/>
        </w:rPr>
        <w:t xml:space="preserve"> sau khi sử dụng.</w:t>
      </w:r>
    </w:p>
    <w:p w14:paraId="309E361F" w14:textId="192EFD9C" w:rsidR="00546A06" w:rsidRPr="000D6F9A" w:rsidRDefault="00546A06"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Tránh tiếp xúc quá gần với người bị sốt, ho,</w:t>
      </w:r>
      <w:r w:rsidR="0006131B">
        <w:rPr>
          <w:rFonts w:ascii="Times New Roman" w:hAnsi="Times New Roman" w:cs="Times New Roman"/>
          <w:sz w:val="26"/>
          <w:szCs w:val="26"/>
        </w:rPr>
        <w:t xml:space="preserve"> </w:t>
      </w:r>
      <w:r w:rsidRPr="000D6F9A">
        <w:rPr>
          <w:rFonts w:ascii="Times New Roman" w:hAnsi="Times New Roman" w:cs="Times New Roman"/>
          <w:sz w:val="26"/>
          <w:szCs w:val="26"/>
        </w:rPr>
        <w:t>…</w:t>
      </w:r>
    </w:p>
    <w:p w14:paraId="408F07D2" w14:textId="77777777" w:rsidR="00546A06" w:rsidRPr="000D6F9A" w:rsidRDefault="00546A06"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Sử dụng các loại thực phẩm đã nấu chín và nước uống đã đun sôi, đảm bảo an toàn vệ sinh thực phẩm.</w:t>
      </w:r>
    </w:p>
    <w:p w14:paraId="4A2BE4D8" w14:textId="77777777" w:rsidR="00546A06" w:rsidRPr="000D6F9A" w:rsidRDefault="00546A06"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Tăng cường thông khí nơi làm việc, học tập, nhà ở…</w:t>
      </w:r>
    </w:p>
    <w:p w14:paraId="10F71F58" w14:textId="77777777" w:rsidR="00546A06" w:rsidRPr="000D6F9A" w:rsidRDefault="00546A06"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Thường xuyên lau nền nhà, tay nắm cửa, bề mặt đồ vật bằng chất tẩy rửa.</w:t>
      </w:r>
    </w:p>
    <w:p w14:paraId="737A2385" w14:textId="77777777" w:rsidR="00546A06" w:rsidRPr="000D6F9A" w:rsidRDefault="00546A06" w:rsidP="0006131B">
      <w:pPr>
        <w:pStyle w:val="ListParagraph"/>
        <w:numPr>
          <w:ilvl w:val="0"/>
          <w:numId w:val="2"/>
        </w:numPr>
        <w:spacing w:before="60" w:after="60" w:line="276" w:lineRule="auto"/>
        <w:ind w:left="567" w:hanging="425"/>
        <w:jc w:val="both"/>
        <w:rPr>
          <w:rFonts w:ascii="Times New Roman" w:hAnsi="Times New Roman" w:cs="Times New Roman"/>
          <w:sz w:val="26"/>
          <w:szCs w:val="26"/>
        </w:rPr>
      </w:pPr>
      <w:r w:rsidRPr="000D6F9A">
        <w:rPr>
          <w:rFonts w:ascii="Times New Roman" w:hAnsi="Times New Roman" w:cs="Times New Roman"/>
          <w:sz w:val="26"/>
          <w:szCs w:val="26"/>
        </w:rPr>
        <w:t>Tăng cường sức đề kháng của cơ thể bằng cách uống nước chanh, cam, vitamin C…</w:t>
      </w:r>
    </w:p>
    <w:p w14:paraId="2FB19A22" w14:textId="77777777" w:rsidR="00546A06" w:rsidRDefault="00546A06" w:rsidP="005A1D67">
      <w:pPr>
        <w:spacing w:before="60" w:after="60" w:line="276" w:lineRule="auto"/>
        <w:jc w:val="both"/>
        <w:rPr>
          <w:rFonts w:ascii="Times New Roman" w:hAnsi="Times New Roman" w:cs="Times New Roman"/>
          <w:sz w:val="28"/>
        </w:rPr>
      </w:pPr>
    </w:p>
    <w:p w14:paraId="4B72C4B8" w14:textId="02464F9A" w:rsidR="00546A06" w:rsidRDefault="00546A06" w:rsidP="005A1D67">
      <w:pPr>
        <w:spacing w:before="60" w:after="60" w:line="276" w:lineRule="auto"/>
        <w:ind w:firstLine="567"/>
        <w:jc w:val="both"/>
        <w:rPr>
          <w:rFonts w:ascii="Times New Roman" w:hAnsi="Times New Roman" w:cs="Times New Roman"/>
          <w:sz w:val="28"/>
        </w:rPr>
      </w:pPr>
      <w:r>
        <w:rPr>
          <w:rFonts w:ascii="Times New Roman" w:hAnsi="Times New Roman" w:cs="Times New Roman"/>
          <w:sz w:val="28"/>
        </w:rPr>
        <w:t xml:space="preserve">Để đảm bảo an toàn sức khỏe cho học sinh, nhà trường sẽ thực hiện việc kiểm soát phòng, chống dịch khi trường hoạt động trở lại sau kỳ nghỉ </w:t>
      </w:r>
      <w:r w:rsidR="0006131B">
        <w:rPr>
          <w:rFonts w:ascii="Times New Roman" w:hAnsi="Times New Roman" w:cs="Times New Roman"/>
          <w:sz w:val="28"/>
        </w:rPr>
        <w:t xml:space="preserve">tết Nguyên đán </w:t>
      </w:r>
      <w:r>
        <w:rPr>
          <w:rFonts w:ascii="Times New Roman" w:hAnsi="Times New Roman" w:cs="Times New Roman"/>
          <w:sz w:val="28"/>
        </w:rPr>
        <w:t>và yêu cầu học sinh thực hiện các biện pháp phòng, chống dịch nên rất mong nhận được sự đồng hành, hợp tác của CMHS.</w:t>
      </w:r>
    </w:p>
    <w:p w14:paraId="0CF1B3CB" w14:textId="77777777" w:rsidR="00546A06" w:rsidRPr="0006131B" w:rsidRDefault="00546A06" w:rsidP="005A1D67">
      <w:pPr>
        <w:spacing w:before="60" w:after="60" w:line="276" w:lineRule="auto"/>
        <w:jc w:val="both"/>
        <w:rPr>
          <w:rFonts w:ascii="Times New Roman" w:hAnsi="Times New Roman" w:cs="Times New Roman"/>
          <w:sz w:val="10"/>
          <w:szCs w:val="4"/>
        </w:rPr>
      </w:pPr>
    </w:p>
    <w:p w14:paraId="2F8B2A45" w14:textId="5E68880E" w:rsidR="00546A06" w:rsidRPr="000D6F9A" w:rsidRDefault="00546A06" w:rsidP="000D6F9A">
      <w:pPr>
        <w:spacing w:after="0" w:line="240" w:lineRule="auto"/>
        <w:ind w:firstLine="567"/>
        <w:rPr>
          <w:rFonts w:ascii="Times New Roman" w:hAnsi="Times New Roman" w:cs="Times New Roman"/>
          <w:b/>
          <w:sz w:val="28"/>
        </w:rPr>
      </w:pPr>
      <w:r w:rsidRPr="000D6F9A">
        <w:rPr>
          <w:rFonts w:ascii="Times New Roman" w:hAnsi="Times New Roman" w:cs="Times New Roman"/>
          <w:b/>
          <w:sz w:val="28"/>
        </w:rPr>
        <w:t>Danh sách cơ sở y tế mà CMHS có thể liên hệ khi có dấu hiệu mắc bệnh:</w:t>
      </w:r>
    </w:p>
    <w:p w14:paraId="08E16366" w14:textId="70E1C6C6" w:rsidR="00546A06" w:rsidRDefault="00546A06" w:rsidP="0006131B">
      <w:pPr>
        <w:pStyle w:val="ListParagraph"/>
        <w:numPr>
          <w:ilvl w:val="0"/>
          <w:numId w:val="2"/>
        </w:numPr>
        <w:spacing w:after="0" w:line="240" w:lineRule="auto"/>
        <w:ind w:left="851" w:firstLine="196"/>
        <w:rPr>
          <w:rFonts w:ascii="Times New Roman" w:hAnsi="Times New Roman" w:cs="Times New Roman"/>
          <w:sz w:val="28"/>
        </w:rPr>
      </w:pPr>
      <w:r>
        <w:rPr>
          <w:rFonts w:ascii="Times New Roman" w:hAnsi="Times New Roman" w:cs="Times New Roman"/>
          <w:sz w:val="28"/>
        </w:rPr>
        <w:t>Bệnh viện Chợ Rẫy</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0969</w:t>
      </w:r>
      <w:r w:rsidR="0006131B">
        <w:rPr>
          <w:rFonts w:ascii="Times New Roman" w:hAnsi="Times New Roman" w:cs="Times New Roman"/>
          <w:sz w:val="28"/>
        </w:rPr>
        <w:t>.</w:t>
      </w:r>
      <w:r>
        <w:rPr>
          <w:rFonts w:ascii="Times New Roman" w:hAnsi="Times New Roman" w:cs="Times New Roman"/>
          <w:sz w:val="28"/>
        </w:rPr>
        <w:t>871</w:t>
      </w:r>
      <w:r w:rsidR="0006131B">
        <w:rPr>
          <w:rFonts w:ascii="Times New Roman" w:hAnsi="Times New Roman" w:cs="Times New Roman"/>
          <w:sz w:val="28"/>
        </w:rPr>
        <w:t>.</w:t>
      </w:r>
      <w:r>
        <w:rPr>
          <w:rFonts w:ascii="Times New Roman" w:hAnsi="Times New Roman" w:cs="Times New Roman"/>
          <w:sz w:val="28"/>
        </w:rPr>
        <w:t>010</w:t>
      </w:r>
    </w:p>
    <w:p w14:paraId="49AEFAB9" w14:textId="55318E47" w:rsidR="00546A06" w:rsidRDefault="00546A06" w:rsidP="0006131B">
      <w:pPr>
        <w:pStyle w:val="ListParagraph"/>
        <w:numPr>
          <w:ilvl w:val="0"/>
          <w:numId w:val="2"/>
        </w:numPr>
        <w:spacing w:after="0" w:line="240" w:lineRule="auto"/>
        <w:ind w:left="851" w:firstLine="196"/>
        <w:rPr>
          <w:rFonts w:ascii="Times New Roman" w:hAnsi="Times New Roman" w:cs="Times New Roman"/>
          <w:sz w:val="28"/>
        </w:rPr>
      </w:pPr>
      <w:r>
        <w:rPr>
          <w:rFonts w:ascii="Times New Roman" w:hAnsi="Times New Roman" w:cs="Times New Roman"/>
          <w:sz w:val="28"/>
        </w:rPr>
        <w:t>Bệnh viện Bệnh Nhiệt đới</w:t>
      </w:r>
      <w:r>
        <w:rPr>
          <w:rFonts w:ascii="Times New Roman" w:hAnsi="Times New Roman" w:cs="Times New Roman"/>
          <w:sz w:val="28"/>
        </w:rPr>
        <w:tab/>
      </w:r>
      <w:r>
        <w:rPr>
          <w:rFonts w:ascii="Times New Roman" w:hAnsi="Times New Roman" w:cs="Times New Roman"/>
          <w:sz w:val="28"/>
        </w:rPr>
        <w:tab/>
        <w:t>0967</w:t>
      </w:r>
      <w:r w:rsidR="0006131B">
        <w:rPr>
          <w:rFonts w:ascii="Times New Roman" w:hAnsi="Times New Roman" w:cs="Times New Roman"/>
          <w:sz w:val="28"/>
        </w:rPr>
        <w:t>.</w:t>
      </w:r>
      <w:r>
        <w:rPr>
          <w:rFonts w:ascii="Times New Roman" w:hAnsi="Times New Roman" w:cs="Times New Roman"/>
          <w:sz w:val="28"/>
        </w:rPr>
        <w:t>341</w:t>
      </w:r>
      <w:r w:rsidR="0006131B">
        <w:rPr>
          <w:rFonts w:ascii="Times New Roman" w:hAnsi="Times New Roman" w:cs="Times New Roman"/>
          <w:sz w:val="28"/>
        </w:rPr>
        <w:t>.</w:t>
      </w:r>
      <w:r>
        <w:rPr>
          <w:rFonts w:ascii="Times New Roman" w:hAnsi="Times New Roman" w:cs="Times New Roman"/>
          <w:sz w:val="28"/>
        </w:rPr>
        <w:t>010</w:t>
      </w:r>
    </w:p>
    <w:p w14:paraId="58D56DA9" w14:textId="5A1CA97B" w:rsidR="00546A06" w:rsidRDefault="00546A06" w:rsidP="0006131B">
      <w:pPr>
        <w:pStyle w:val="ListParagraph"/>
        <w:numPr>
          <w:ilvl w:val="0"/>
          <w:numId w:val="2"/>
        </w:numPr>
        <w:spacing w:after="0" w:line="240" w:lineRule="auto"/>
        <w:ind w:left="851" w:firstLine="196"/>
        <w:rPr>
          <w:rFonts w:ascii="Times New Roman" w:hAnsi="Times New Roman" w:cs="Times New Roman"/>
          <w:sz w:val="28"/>
        </w:rPr>
      </w:pPr>
      <w:r>
        <w:rPr>
          <w:rFonts w:ascii="Times New Roman" w:hAnsi="Times New Roman" w:cs="Times New Roman"/>
          <w:sz w:val="28"/>
        </w:rPr>
        <w:t>Bệnh viện Nhi đồng 1</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0913</w:t>
      </w:r>
      <w:r w:rsidR="0006131B">
        <w:rPr>
          <w:rFonts w:ascii="Times New Roman" w:hAnsi="Times New Roman" w:cs="Times New Roman"/>
          <w:sz w:val="28"/>
        </w:rPr>
        <w:t>.</w:t>
      </w:r>
      <w:r>
        <w:rPr>
          <w:rFonts w:ascii="Times New Roman" w:hAnsi="Times New Roman" w:cs="Times New Roman"/>
          <w:sz w:val="28"/>
        </w:rPr>
        <w:t>117</w:t>
      </w:r>
      <w:r w:rsidR="0006131B">
        <w:rPr>
          <w:rFonts w:ascii="Times New Roman" w:hAnsi="Times New Roman" w:cs="Times New Roman"/>
          <w:sz w:val="28"/>
        </w:rPr>
        <w:t>.</w:t>
      </w:r>
      <w:r>
        <w:rPr>
          <w:rFonts w:ascii="Times New Roman" w:hAnsi="Times New Roman" w:cs="Times New Roman"/>
          <w:sz w:val="28"/>
        </w:rPr>
        <w:t>965</w:t>
      </w:r>
    </w:p>
    <w:p w14:paraId="0EDCE029" w14:textId="1BF20E27" w:rsidR="00546A06" w:rsidRDefault="00546A06" w:rsidP="0006131B">
      <w:pPr>
        <w:pStyle w:val="ListParagraph"/>
        <w:numPr>
          <w:ilvl w:val="0"/>
          <w:numId w:val="2"/>
        </w:numPr>
        <w:spacing w:after="0" w:line="240" w:lineRule="auto"/>
        <w:ind w:left="851" w:firstLine="196"/>
        <w:rPr>
          <w:rFonts w:ascii="Times New Roman" w:hAnsi="Times New Roman" w:cs="Times New Roman"/>
          <w:sz w:val="28"/>
        </w:rPr>
      </w:pPr>
      <w:r>
        <w:rPr>
          <w:rFonts w:ascii="Times New Roman" w:hAnsi="Times New Roman" w:cs="Times New Roman"/>
          <w:sz w:val="28"/>
        </w:rPr>
        <w:t>Bệnh viện Nhi đồng 2</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0798</w:t>
      </w:r>
      <w:r w:rsidR="0006131B">
        <w:rPr>
          <w:rFonts w:ascii="Times New Roman" w:hAnsi="Times New Roman" w:cs="Times New Roman"/>
          <w:sz w:val="28"/>
        </w:rPr>
        <w:t>.</w:t>
      </w:r>
      <w:r>
        <w:rPr>
          <w:rFonts w:ascii="Times New Roman" w:hAnsi="Times New Roman" w:cs="Times New Roman"/>
          <w:sz w:val="28"/>
        </w:rPr>
        <w:t>429</w:t>
      </w:r>
      <w:r w:rsidR="0006131B">
        <w:rPr>
          <w:rFonts w:ascii="Times New Roman" w:hAnsi="Times New Roman" w:cs="Times New Roman"/>
          <w:sz w:val="28"/>
        </w:rPr>
        <w:t>.</w:t>
      </w:r>
      <w:r>
        <w:rPr>
          <w:rFonts w:ascii="Times New Roman" w:hAnsi="Times New Roman" w:cs="Times New Roman"/>
          <w:sz w:val="28"/>
        </w:rPr>
        <w:t>841</w:t>
      </w:r>
    </w:p>
    <w:p w14:paraId="4A9050B9" w14:textId="3015BC8B" w:rsidR="00546A06" w:rsidRDefault="00546A06" w:rsidP="0006131B">
      <w:pPr>
        <w:pStyle w:val="ListParagraph"/>
        <w:numPr>
          <w:ilvl w:val="0"/>
          <w:numId w:val="2"/>
        </w:numPr>
        <w:spacing w:after="0" w:line="240" w:lineRule="auto"/>
        <w:ind w:left="851" w:firstLine="196"/>
        <w:rPr>
          <w:rFonts w:ascii="Times New Roman" w:hAnsi="Times New Roman" w:cs="Times New Roman"/>
          <w:sz w:val="28"/>
        </w:rPr>
      </w:pPr>
      <w:r>
        <w:rPr>
          <w:rFonts w:ascii="Times New Roman" w:hAnsi="Times New Roman" w:cs="Times New Roman"/>
          <w:sz w:val="28"/>
        </w:rPr>
        <w:t>Bộ Y tế</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1900</w:t>
      </w:r>
      <w:r w:rsidR="0006131B">
        <w:rPr>
          <w:rFonts w:ascii="Times New Roman" w:hAnsi="Times New Roman" w:cs="Times New Roman"/>
          <w:sz w:val="28"/>
        </w:rPr>
        <w:t>.</w:t>
      </w:r>
      <w:r>
        <w:rPr>
          <w:rFonts w:ascii="Times New Roman" w:hAnsi="Times New Roman" w:cs="Times New Roman"/>
          <w:sz w:val="28"/>
        </w:rPr>
        <w:t>3228</w:t>
      </w:r>
    </w:p>
    <w:p w14:paraId="1D759C28" w14:textId="77777777" w:rsidR="000D6F9A" w:rsidRDefault="000D6F9A" w:rsidP="00546A06">
      <w:pPr>
        <w:spacing w:after="0" w:line="240" w:lineRule="auto"/>
        <w:rPr>
          <w:rFonts w:ascii="Times New Roman" w:hAnsi="Times New Roman" w:cs="Times New Roman"/>
          <w:sz w:val="28"/>
        </w:rPr>
      </w:pPr>
    </w:p>
    <w:p w14:paraId="43F460EE" w14:textId="5A1BD455" w:rsidR="00546A06" w:rsidRDefault="000D6F9A" w:rsidP="00546A06">
      <w:pPr>
        <w:spacing w:after="0" w:line="240" w:lineRule="auto"/>
        <w:rPr>
          <w:rFonts w:ascii="Times New Roman" w:hAnsi="Times New Roman" w:cs="Times New Roman"/>
          <w:sz w:val="28"/>
        </w:rPr>
      </w:pPr>
      <w:r>
        <w:rPr>
          <w:rFonts w:ascii="Times New Roman" w:hAnsi="Times New Roman" w:cs="Times New Roman"/>
          <w:sz w:val="28"/>
        </w:rPr>
        <w:t xml:space="preserve">Rất cám ơn sự hợp tác, hỗ trợ và đồng hành của </w:t>
      </w:r>
      <w:r w:rsidR="0006131B">
        <w:rPr>
          <w:rFonts w:ascii="Times New Roman" w:hAnsi="Times New Roman" w:cs="Times New Roman"/>
          <w:sz w:val="28"/>
        </w:rPr>
        <w:t>C</w:t>
      </w:r>
      <w:r>
        <w:rPr>
          <w:rFonts w:ascii="Times New Roman" w:hAnsi="Times New Roman" w:cs="Times New Roman"/>
          <w:sz w:val="28"/>
        </w:rPr>
        <w:t xml:space="preserve">ha </w:t>
      </w:r>
      <w:r w:rsidR="0006131B">
        <w:rPr>
          <w:rFonts w:ascii="Times New Roman" w:hAnsi="Times New Roman" w:cs="Times New Roman"/>
          <w:sz w:val="28"/>
        </w:rPr>
        <w:t>M</w:t>
      </w:r>
      <w:r>
        <w:rPr>
          <w:rFonts w:ascii="Times New Roman" w:hAnsi="Times New Roman" w:cs="Times New Roman"/>
          <w:sz w:val="28"/>
        </w:rPr>
        <w:t>ẹ học sinh.</w:t>
      </w:r>
    </w:p>
    <w:p w14:paraId="11375F5C" w14:textId="77777777" w:rsidR="000D6F9A" w:rsidRDefault="000D6F9A" w:rsidP="00546A06">
      <w:pPr>
        <w:spacing w:after="0" w:line="240" w:lineRule="auto"/>
        <w:rPr>
          <w:rFonts w:ascii="Times New Roman" w:hAnsi="Times New Roman" w:cs="Times New Roman"/>
          <w:sz w:val="28"/>
        </w:rPr>
      </w:pPr>
    </w:p>
    <w:p w14:paraId="27AAD98D" w14:textId="77777777" w:rsidR="000D6F9A" w:rsidRDefault="000D6F9A" w:rsidP="000D6F9A">
      <w:pPr>
        <w:spacing w:after="0" w:line="240" w:lineRule="auto"/>
        <w:ind w:left="7371"/>
        <w:rPr>
          <w:rFonts w:ascii="Times New Roman" w:hAnsi="Times New Roman" w:cs="Times New Roman"/>
          <w:b/>
          <w:sz w:val="28"/>
        </w:rPr>
      </w:pPr>
      <w:r w:rsidRPr="000D6F9A">
        <w:rPr>
          <w:rFonts w:ascii="Times New Roman" w:hAnsi="Times New Roman" w:cs="Times New Roman"/>
          <w:b/>
          <w:sz w:val="28"/>
        </w:rPr>
        <w:t>HIỆU TRƯỞNG</w:t>
      </w:r>
    </w:p>
    <w:p w14:paraId="6068ABB8" w14:textId="46508685" w:rsidR="000D6F9A" w:rsidRDefault="00B65392" w:rsidP="000D6F9A">
      <w:pPr>
        <w:spacing w:after="0" w:line="240" w:lineRule="auto"/>
        <w:ind w:left="7371"/>
        <w:rPr>
          <w:rFonts w:ascii="Times New Roman" w:hAnsi="Times New Roman" w:cs="Times New Roman"/>
          <w:b/>
          <w:sz w:val="28"/>
        </w:rPr>
      </w:pPr>
      <w:r>
        <w:rPr>
          <w:rFonts w:ascii="Times New Roman" w:hAnsi="Times New Roman" w:cs="Times New Roman"/>
          <w:b/>
          <w:sz w:val="28"/>
        </w:rPr>
        <w:t xml:space="preserve">        (Đã ký)</w:t>
      </w:r>
    </w:p>
    <w:p w14:paraId="0A451C78" w14:textId="78ADA01C" w:rsidR="000D6F9A" w:rsidRDefault="000D6F9A" w:rsidP="000D6F9A">
      <w:pPr>
        <w:spacing w:after="0" w:line="240" w:lineRule="auto"/>
        <w:ind w:left="7371"/>
        <w:rPr>
          <w:rFonts w:ascii="Times New Roman" w:hAnsi="Times New Roman" w:cs="Times New Roman"/>
          <w:b/>
          <w:sz w:val="28"/>
        </w:rPr>
      </w:pPr>
    </w:p>
    <w:p w14:paraId="37E44D34" w14:textId="4C72A79F" w:rsidR="0006131B" w:rsidRDefault="0006131B" w:rsidP="000D6F9A">
      <w:pPr>
        <w:spacing w:after="0" w:line="240" w:lineRule="auto"/>
        <w:ind w:left="7371"/>
        <w:rPr>
          <w:rFonts w:ascii="Times New Roman" w:hAnsi="Times New Roman" w:cs="Times New Roman"/>
          <w:b/>
          <w:sz w:val="28"/>
        </w:rPr>
      </w:pPr>
    </w:p>
    <w:p w14:paraId="65954F88" w14:textId="2C190D44" w:rsidR="0006131B" w:rsidRDefault="0006131B" w:rsidP="000D6F9A">
      <w:pPr>
        <w:spacing w:after="0" w:line="240" w:lineRule="auto"/>
        <w:ind w:left="7371"/>
        <w:rPr>
          <w:rFonts w:ascii="Times New Roman" w:hAnsi="Times New Roman" w:cs="Times New Roman"/>
          <w:b/>
          <w:sz w:val="28"/>
        </w:rPr>
      </w:pPr>
    </w:p>
    <w:p w14:paraId="1861D993" w14:textId="77777777" w:rsidR="000D6F9A" w:rsidRPr="000D6F9A" w:rsidRDefault="000D6F9A" w:rsidP="000D6F9A">
      <w:pPr>
        <w:spacing w:after="0" w:line="240" w:lineRule="auto"/>
        <w:ind w:left="7371"/>
        <w:rPr>
          <w:rFonts w:ascii="Times New Roman" w:hAnsi="Times New Roman" w:cs="Times New Roman"/>
          <w:b/>
          <w:sz w:val="28"/>
        </w:rPr>
      </w:pPr>
      <w:bookmarkStart w:id="0" w:name="_GoBack"/>
      <w:bookmarkEnd w:id="0"/>
      <w:r>
        <w:rPr>
          <w:rFonts w:ascii="Times New Roman" w:hAnsi="Times New Roman" w:cs="Times New Roman"/>
          <w:b/>
          <w:sz w:val="28"/>
        </w:rPr>
        <w:t>Nguyễn Tấn Tài</w:t>
      </w:r>
    </w:p>
    <w:sectPr w:rsidR="000D6F9A" w:rsidRPr="000D6F9A" w:rsidSect="005A1D67">
      <w:pgSz w:w="11907" w:h="16840" w:code="9"/>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B91"/>
    <w:multiLevelType w:val="hybridMultilevel"/>
    <w:tmpl w:val="8CBEFF10"/>
    <w:lvl w:ilvl="0" w:tplc="04DA869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B12DB2"/>
    <w:multiLevelType w:val="hybridMultilevel"/>
    <w:tmpl w:val="051E99C8"/>
    <w:lvl w:ilvl="0" w:tplc="137E067A">
      <w:start w:val="1"/>
      <w:numFmt w:val="decimal"/>
      <w:lvlText w:val="%1."/>
      <w:lvlJc w:val="left"/>
      <w:pPr>
        <w:ind w:left="720" w:hanging="360"/>
      </w:pPr>
      <w:rPr>
        <w:rFonts w:hint="default"/>
        <w:b/>
        <w:i/>
        <w:i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DCA"/>
    <w:rsid w:val="0006131B"/>
    <w:rsid w:val="000D6F9A"/>
    <w:rsid w:val="001E435A"/>
    <w:rsid w:val="00447DCA"/>
    <w:rsid w:val="00546A06"/>
    <w:rsid w:val="005A1D67"/>
    <w:rsid w:val="005E47BA"/>
    <w:rsid w:val="006376F7"/>
    <w:rsid w:val="007265B9"/>
    <w:rsid w:val="00736F00"/>
    <w:rsid w:val="00B65392"/>
    <w:rsid w:val="00E0779B"/>
    <w:rsid w:val="00F9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9231"/>
  <w15:chartTrackingRefBased/>
  <w15:docId w15:val="{6B5E350C-F832-43C1-9498-466C813D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2020-02-03T01:24:00Z</cp:lastPrinted>
  <dcterms:created xsi:type="dcterms:W3CDTF">2020-02-03T01:26:00Z</dcterms:created>
  <dcterms:modified xsi:type="dcterms:W3CDTF">2020-02-03T01:26:00Z</dcterms:modified>
</cp:coreProperties>
</file>